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8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惠州大亚湾经济技术开发区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编外人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员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拟聘用人员名单</w:t>
      </w:r>
    </w:p>
    <w:tbl>
      <w:tblPr>
        <w:tblStyle w:val="4"/>
        <w:tblpPr w:leftFromText="180" w:rightFromText="180" w:vertAnchor="text" w:horzAnchor="page" w:tblpX="1670" w:tblpY="773"/>
        <w:tblOverlap w:val="never"/>
        <w:tblW w:w="134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210"/>
        <w:gridCol w:w="3064"/>
        <w:gridCol w:w="1704"/>
        <w:gridCol w:w="2250"/>
        <w:gridCol w:w="12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2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</w:tc>
        <w:tc>
          <w:tcPr>
            <w:tcW w:w="30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25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是否聘用</w:t>
            </w:r>
          </w:p>
        </w:tc>
        <w:tc>
          <w:tcPr>
            <w:tcW w:w="12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2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司法协理员（A01）</w:t>
            </w:r>
          </w:p>
        </w:tc>
        <w:tc>
          <w:tcPr>
            <w:tcW w:w="30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202501006</w:t>
            </w:r>
            <w:bookmarkStart w:id="0" w:name="_GoBack"/>
            <w:bookmarkEnd w:id="0"/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李诗远</w:t>
            </w:r>
          </w:p>
        </w:tc>
        <w:tc>
          <w:tcPr>
            <w:tcW w:w="225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12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42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党建指导员（B01）</w:t>
            </w:r>
          </w:p>
        </w:tc>
        <w:tc>
          <w:tcPr>
            <w:tcW w:w="30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202502004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孙焕英</w:t>
            </w:r>
          </w:p>
        </w:tc>
        <w:tc>
          <w:tcPr>
            <w:tcW w:w="225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12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42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社会事务协管员（C01)</w:t>
            </w:r>
          </w:p>
        </w:tc>
        <w:tc>
          <w:tcPr>
            <w:tcW w:w="30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202503014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黄荣兴</w:t>
            </w:r>
          </w:p>
        </w:tc>
        <w:tc>
          <w:tcPr>
            <w:tcW w:w="225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12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42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社会事务协管员（C01)</w:t>
            </w:r>
          </w:p>
        </w:tc>
        <w:tc>
          <w:tcPr>
            <w:tcW w:w="30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202503002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陈煊瑾</w:t>
            </w:r>
          </w:p>
        </w:tc>
        <w:tc>
          <w:tcPr>
            <w:tcW w:w="225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12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42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专武协理员（D01）</w:t>
            </w:r>
          </w:p>
        </w:tc>
        <w:tc>
          <w:tcPr>
            <w:tcW w:w="30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202504053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黄晓敏</w:t>
            </w:r>
          </w:p>
        </w:tc>
        <w:tc>
          <w:tcPr>
            <w:tcW w:w="225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12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6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421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专武协理员（D02）</w:t>
            </w:r>
          </w:p>
        </w:tc>
        <w:tc>
          <w:tcPr>
            <w:tcW w:w="30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202505025</w:t>
            </w:r>
          </w:p>
        </w:tc>
        <w:tc>
          <w:tcPr>
            <w:tcW w:w="170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周文俊</w:t>
            </w:r>
          </w:p>
        </w:tc>
        <w:tc>
          <w:tcPr>
            <w:tcW w:w="2250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</w:t>
            </w:r>
          </w:p>
        </w:tc>
        <w:tc>
          <w:tcPr>
            <w:tcW w:w="126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B359D5"/>
    <w:rsid w:val="261418A3"/>
    <w:rsid w:val="2760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2025-07-16T02:09:00Z</dcterms:created>
  <dc:creator>Administrator</dc:creator>
  <cp:lastModifiedBy>薇</cp:lastModifiedBy>
  <cp:lastPrinted>2025-07-16T03:22:00Z</cp:lastPrinted>
  <dcterms:modified xsi:type="dcterms:W3CDTF">2025-07-16T07:03:46Z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7193F868D5B6431FBF8F4FFB3C1CE077</vt:lpwstr>
  </property>
</Properties>
</file>