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_GBK" w:cs="仿宋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</w:p>
    <w:p>
      <w:pPr>
        <w:jc w:val="both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9"/>
        <w:tblW w:w="9690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10"/>
        <w:gridCol w:w="1695"/>
        <w:gridCol w:w="2093"/>
        <w:gridCol w:w="1155"/>
        <w:gridCol w:w="1241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豇豆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惠州大亚湾西区鸿达农贸综合市场管理有限公司黄后翠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惠州市大亚湾西区市场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0.11mg/kg</w:t>
            </w: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≤0.01mg/kg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青尖椒（辣椒）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中海油惠州石化有限公司新楼食堂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广东省惠州市大亚湾经济技术开发区澳头石化大道中302号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0.16mg/kg</w:t>
            </w:r>
          </w:p>
        </w:tc>
        <w:tc>
          <w:tcPr>
            <w:tcW w:w="17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≤0.05mg/kg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喜粄（自制）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陈仕云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霞涌千帆阁临时疏导点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甜蜜素(以环己基氨基磺酸计)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0.870g/kg</w:t>
            </w:r>
          </w:p>
        </w:tc>
        <w:tc>
          <w:tcPr>
            <w:tcW w:w="17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不得使用</w:t>
            </w:r>
          </w:p>
        </w:tc>
      </w:tr>
    </w:tbl>
    <w:p>
      <w:pPr>
        <w:jc w:val="center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一、噻虫胺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噻虫胺属新烟碱类杀虫剂，具有内吸性、触杀和胃毒作用，对蚜虫、斑潜蝇等有较好防效。少量的残留不会引起人体急性中毒，但长期食用噻虫胺超标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的食品，对人体健康可能有一定影响。</w:t>
      </w: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二、甜蜜素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甜蜜素（sodium cyclamate），化学名称为环己基氨基磺酸钠，是一种常用甜味剂，其甜度是蔗糖的 30~80 倍，可用于饮料、果汁、冰激凌、糕点、蜜饯等食品。人体不吸收甜蜜素，几乎全部原样从粪便排出。联合国粮农组织（FAO）和世界卫生组织食品添加剂联合专家委员会（JECFA）建议其日容许摄入量（ADI）为 0~11mg/kg bw。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甜蜜素在蜜饯凉果中的使用易超标，其主要原因为在蜜饯凉果中除了作为甜味剂使用外，更重要的功能是增加风味。除了蜜饯凉果外，在腌渍的蔬菜中，也发现许多边远县镇农贸市场自产自销的散装酱菜中超标率较高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使用应遵循《食品安全国家标准 食品添加剂使用标准》（GB 2760-2014）及《关于爱德万甜等 6 种食品添加剂新品种、食品添加剂环己基氨基磺酸钠 （又名甜蜜素）等 6 种食品添加剂扩大用量和使用范围的公告 2017 年第 8 号》、《国家卫生健康委员会关于（±）-1-环己基乙醇等食品添加剂新品种的公告 2018 年 第 8 号》的规定。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YWZiNWQyYzYyMTViYmM2NTVlMTQyNzU2MTM3ZjYifQ=="/>
  </w:docVars>
  <w:rsids>
    <w:rsidRoot w:val="352A30F2"/>
    <w:rsid w:val="004B50A3"/>
    <w:rsid w:val="015E536F"/>
    <w:rsid w:val="04F40BA4"/>
    <w:rsid w:val="0FB6751E"/>
    <w:rsid w:val="13C44583"/>
    <w:rsid w:val="148C0CA2"/>
    <w:rsid w:val="16310FCE"/>
    <w:rsid w:val="253A00EB"/>
    <w:rsid w:val="2DDE7525"/>
    <w:rsid w:val="2EDD3B80"/>
    <w:rsid w:val="2FBC3540"/>
    <w:rsid w:val="31CA0CFF"/>
    <w:rsid w:val="352A30F2"/>
    <w:rsid w:val="35E03EB2"/>
    <w:rsid w:val="364061C6"/>
    <w:rsid w:val="36CA0CF7"/>
    <w:rsid w:val="3A8341F2"/>
    <w:rsid w:val="3B697572"/>
    <w:rsid w:val="3E9E5B13"/>
    <w:rsid w:val="3ECC24D6"/>
    <w:rsid w:val="440F5289"/>
    <w:rsid w:val="4A975803"/>
    <w:rsid w:val="4D0C303A"/>
    <w:rsid w:val="4DCF5199"/>
    <w:rsid w:val="4DD640EF"/>
    <w:rsid w:val="52DA1E7D"/>
    <w:rsid w:val="54C8723E"/>
    <w:rsid w:val="58DD45AA"/>
    <w:rsid w:val="5E014733"/>
    <w:rsid w:val="60060553"/>
    <w:rsid w:val="617354E1"/>
    <w:rsid w:val="62B7151B"/>
    <w:rsid w:val="684505C0"/>
    <w:rsid w:val="68AE62D0"/>
    <w:rsid w:val="6C31559E"/>
    <w:rsid w:val="6C7F58E3"/>
    <w:rsid w:val="6F2D3F54"/>
    <w:rsid w:val="777E44F5"/>
    <w:rsid w:val="787E274B"/>
    <w:rsid w:val="7A09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50" w:beforeLines="50"/>
      <w:outlineLvl w:val="1"/>
    </w:pPr>
    <w:rPr>
      <w:b/>
      <w:bCs/>
      <w:sz w:val="30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204</Characters>
  <Lines>0</Lines>
  <Paragraphs>0</Paragraphs>
  <TotalTime>1</TotalTime>
  <ScaleCrop>false</ScaleCrop>
  <LinksUpToDate>false</LinksUpToDate>
  <CharactersWithSpaces>205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谭文婷</cp:lastModifiedBy>
  <cp:lastPrinted>2025-05-14T07:27:00Z</cp:lastPrinted>
  <dcterms:modified xsi:type="dcterms:W3CDTF">2025-12-22T06:47:12Z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F91FA803606D4016AACE53C8B05967AA_13</vt:lpwstr>
  </property>
  <property fmtid="{D5CDD505-2E9C-101B-9397-08002B2CF9AE}" pid="4" name="KSOTemplateDocerSaveRecord">
    <vt:lpwstr>eyJoZGlkIjoiMzc2OTQ1MTMzNWFiNzMxYWVkYTZmNGJkYTk2YzhhZmQiLCJ1c2VySWQiOiIxMTQzNTA4NzQ2In0=</vt:lpwstr>
  </property>
</Properties>
</file>