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15B" w:rsidRPr="008C2C7A" w:rsidRDefault="0077515B" w:rsidP="0077515B">
      <w:pPr>
        <w:spacing w:line="380" w:lineRule="exact"/>
        <w:ind w:leftChars="-428" w:left="-59" w:hangingChars="280" w:hanging="840"/>
        <w:rPr>
          <w:rFonts w:ascii="黑体" w:eastAsia="黑体" w:hAnsi="仿宋_GB2312" w:cs="仿宋_GB2312" w:hint="eastAsia"/>
          <w:sz w:val="30"/>
          <w:szCs w:val="30"/>
        </w:rPr>
      </w:pPr>
      <w:r w:rsidRPr="008C2C7A">
        <w:rPr>
          <w:rFonts w:ascii="黑体" w:eastAsia="黑体" w:hAnsi="仿宋_GB2312" w:cs="仿宋_GB2312" w:hint="eastAsia"/>
          <w:sz w:val="30"/>
          <w:szCs w:val="30"/>
        </w:rPr>
        <w:t>附件</w:t>
      </w:r>
      <w:r>
        <w:rPr>
          <w:rFonts w:ascii="黑体" w:eastAsia="黑体" w:hAnsi="仿宋_GB2312" w:cs="仿宋_GB2312" w:hint="eastAsia"/>
          <w:sz w:val="30"/>
          <w:szCs w:val="30"/>
        </w:rPr>
        <w:t>1</w:t>
      </w:r>
    </w:p>
    <w:p w:rsidR="0077515B" w:rsidRDefault="0077515B" w:rsidP="0077515B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大亚湾区扬尘污染防治长效管理工作责任分工表</w:t>
      </w:r>
    </w:p>
    <w:p w:rsidR="0077515B" w:rsidRDefault="0077515B" w:rsidP="0077515B">
      <w:pPr>
        <w:spacing w:line="40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</w:p>
    <w:tbl>
      <w:tblPr>
        <w:tblW w:w="1458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2"/>
        <w:gridCol w:w="1750"/>
        <w:gridCol w:w="1176"/>
        <w:gridCol w:w="3034"/>
        <w:gridCol w:w="7898"/>
      </w:tblGrid>
      <w:tr w:rsidR="0077515B" w:rsidRPr="00A2658C" w:rsidTr="000A6606">
        <w:trPr>
          <w:trHeight w:val="654"/>
        </w:trPr>
        <w:tc>
          <w:tcPr>
            <w:tcW w:w="722" w:type="dxa"/>
            <w:vAlign w:val="center"/>
          </w:tcPr>
          <w:p w:rsidR="0077515B" w:rsidRPr="00A2658C" w:rsidRDefault="0077515B" w:rsidP="000A6606">
            <w:pPr>
              <w:spacing w:line="380" w:lineRule="exact"/>
              <w:ind w:leftChars="-47" w:left="-99" w:rightChars="-51" w:right="-107"/>
              <w:jc w:val="center"/>
              <w:rPr>
                <w:rFonts w:ascii="黑体" w:eastAsia="黑体" w:hAnsi="仿宋_GB2312" w:cs="仿宋_GB2312" w:hint="eastAsia"/>
                <w:sz w:val="28"/>
                <w:szCs w:val="28"/>
              </w:rPr>
            </w:pPr>
            <w:r w:rsidRPr="00A2658C">
              <w:rPr>
                <w:rFonts w:ascii="黑体" w:eastAsia="黑体" w:hAnsi="仿宋_GB2312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1750" w:type="dxa"/>
            <w:vAlign w:val="center"/>
          </w:tcPr>
          <w:p w:rsidR="0077515B" w:rsidRPr="00A2658C" w:rsidRDefault="0077515B" w:rsidP="000A6606">
            <w:pPr>
              <w:spacing w:line="380" w:lineRule="exact"/>
              <w:jc w:val="center"/>
              <w:rPr>
                <w:rFonts w:ascii="黑体" w:eastAsia="黑体" w:hAnsi="仿宋_GB2312" w:cs="仿宋_GB2312" w:hint="eastAsia"/>
                <w:sz w:val="28"/>
                <w:szCs w:val="28"/>
              </w:rPr>
            </w:pPr>
            <w:r w:rsidRPr="00A2658C">
              <w:rPr>
                <w:rFonts w:ascii="黑体" w:eastAsia="黑体" w:hAnsi="仿宋_GB2312" w:cs="仿宋_GB2312" w:hint="eastAsia"/>
                <w:sz w:val="28"/>
                <w:szCs w:val="28"/>
              </w:rPr>
              <w:t>部门</w:t>
            </w:r>
          </w:p>
        </w:tc>
        <w:tc>
          <w:tcPr>
            <w:tcW w:w="1176" w:type="dxa"/>
            <w:vAlign w:val="center"/>
          </w:tcPr>
          <w:p w:rsidR="0077515B" w:rsidRPr="00A2658C" w:rsidRDefault="0077515B" w:rsidP="000A6606">
            <w:pPr>
              <w:spacing w:line="380" w:lineRule="exact"/>
              <w:jc w:val="center"/>
              <w:rPr>
                <w:rFonts w:ascii="黑体" w:eastAsia="黑体" w:hAnsi="仿宋_GB2312" w:cs="仿宋_GB2312" w:hint="eastAsia"/>
                <w:sz w:val="28"/>
                <w:szCs w:val="28"/>
              </w:rPr>
            </w:pPr>
            <w:r w:rsidRPr="00A2658C">
              <w:rPr>
                <w:rFonts w:ascii="黑体" w:eastAsia="黑体" w:hAnsi="仿宋_GB2312" w:cs="仿宋_GB2312" w:hint="eastAsia"/>
                <w:sz w:val="28"/>
                <w:szCs w:val="28"/>
              </w:rPr>
              <w:t>责任人</w:t>
            </w:r>
          </w:p>
        </w:tc>
        <w:tc>
          <w:tcPr>
            <w:tcW w:w="3034" w:type="dxa"/>
            <w:vAlign w:val="center"/>
          </w:tcPr>
          <w:p w:rsidR="0077515B" w:rsidRPr="00A2658C" w:rsidRDefault="0077515B" w:rsidP="000A6606">
            <w:pPr>
              <w:spacing w:line="380" w:lineRule="exact"/>
              <w:jc w:val="center"/>
              <w:rPr>
                <w:rFonts w:ascii="黑体" w:eastAsia="黑体" w:hAnsi="仿宋_GB2312" w:cs="仿宋_GB2312" w:hint="eastAsia"/>
                <w:sz w:val="28"/>
                <w:szCs w:val="28"/>
              </w:rPr>
            </w:pPr>
            <w:r w:rsidRPr="00A2658C">
              <w:rPr>
                <w:rFonts w:ascii="黑体" w:eastAsia="黑体" w:hAnsi="仿宋_GB2312" w:cs="仿宋_GB2312" w:hint="eastAsia"/>
                <w:sz w:val="28"/>
                <w:szCs w:val="28"/>
              </w:rPr>
              <w:t>负责项目</w:t>
            </w:r>
          </w:p>
        </w:tc>
        <w:tc>
          <w:tcPr>
            <w:tcW w:w="7898" w:type="dxa"/>
            <w:vAlign w:val="center"/>
          </w:tcPr>
          <w:p w:rsidR="0077515B" w:rsidRPr="00A2658C" w:rsidRDefault="0077515B" w:rsidP="000A6606">
            <w:pPr>
              <w:spacing w:line="380" w:lineRule="exact"/>
              <w:jc w:val="center"/>
              <w:rPr>
                <w:rFonts w:ascii="黑体" w:eastAsia="黑体" w:hAnsi="仿宋_GB2312" w:cs="仿宋_GB2312" w:hint="eastAsia"/>
                <w:sz w:val="28"/>
                <w:szCs w:val="28"/>
              </w:rPr>
            </w:pPr>
            <w:r w:rsidRPr="00A2658C">
              <w:rPr>
                <w:rFonts w:ascii="黑体" w:eastAsia="黑体" w:hAnsi="仿宋_GB2312" w:cs="仿宋_GB2312" w:hint="eastAsia"/>
                <w:sz w:val="28"/>
                <w:szCs w:val="28"/>
              </w:rPr>
              <w:t>工作要求</w:t>
            </w:r>
          </w:p>
        </w:tc>
      </w:tr>
      <w:tr w:rsidR="0077515B" w:rsidTr="000A6606">
        <w:trPr>
          <w:trHeight w:val="2038"/>
        </w:trPr>
        <w:tc>
          <w:tcPr>
            <w:tcW w:w="722" w:type="dxa"/>
            <w:vAlign w:val="center"/>
          </w:tcPr>
          <w:p w:rsidR="0077515B" w:rsidRDefault="0077515B" w:rsidP="000A6606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1750" w:type="dxa"/>
            <w:vAlign w:val="center"/>
          </w:tcPr>
          <w:p w:rsidR="0077515B" w:rsidRDefault="0077515B" w:rsidP="000A6606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区环保局</w:t>
            </w:r>
          </w:p>
        </w:tc>
        <w:tc>
          <w:tcPr>
            <w:tcW w:w="1176" w:type="dxa"/>
            <w:vAlign w:val="center"/>
          </w:tcPr>
          <w:p w:rsidR="0077515B" w:rsidRDefault="0077515B" w:rsidP="000A6606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廖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远光</w:t>
            </w:r>
          </w:p>
        </w:tc>
        <w:tc>
          <w:tcPr>
            <w:tcW w:w="3034" w:type="dxa"/>
            <w:vAlign w:val="center"/>
          </w:tcPr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除港口码头外的露天堆场、露天仓库、搅拌站</w:t>
            </w:r>
          </w:p>
        </w:tc>
        <w:tc>
          <w:tcPr>
            <w:tcW w:w="7898" w:type="dxa"/>
            <w:vAlign w:val="center"/>
          </w:tcPr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1.督促业主单位落实扬尘污染防治措施；</w:t>
            </w:r>
          </w:p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2.牵头做好扬尘污染常态化管理工作及联合执法行动；</w:t>
            </w:r>
          </w:p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3.汇总各单位报送的巡查工作及“黑点”项目，做好“黑点”项目曝光工作；</w:t>
            </w:r>
          </w:p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4.研究建立扬尘污染有奖举报制度。</w:t>
            </w:r>
          </w:p>
        </w:tc>
      </w:tr>
      <w:tr w:rsidR="0077515B" w:rsidTr="000A6606">
        <w:trPr>
          <w:trHeight w:val="1272"/>
        </w:trPr>
        <w:tc>
          <w:tcPr>
            <w:tcW w:w="722" w:type="dxa"/>
            <w:vAlign w:val="center"/>
          </w:tcPr>
          <w:p w:rsidR="0077515B" w:rsidRDefault="0077515B" w:rsidP="000A6606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1750" w:type="dxa"/>
            <w:vAlign w:val="center"/>
          </w:tcPr>
          <w:p w:rsidR="0077515B" w:rsidRDefault="0077515B" w:rsidP="000A6606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区住建局</w:t>
            </w:r>
          </w:p>
        </w:tc>
        <w:tc>
          <w:tcPr>
            <w:tcW w:w="1176" w:type="dxa"/>
            <w:vAlign w:val="center"/>
          </w:tcPr>
          <w:p w:rsidR="0077515B" w:rsidRDefault="0077515B" w:rsidP="000A6606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张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浩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文</w:t>
            </w:r>
          </w:p>
        </w:tc>
        <w:tc>
          <w:tcPr>
            <w:tcW w:w="3034" w:type="dxa"/>
            <w:vAlign w:val="center"/>
          </w:tcPr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已办理施工许可手续的房屋建筑工程项目</w:t>
            </w:r>
          </w:p>
        </w:tc>
        <w:tc>
          <w:tcPr>
            <w:tcW w:w="7898" w:type="dxa"/>
            <w:vAlign w:val="center"/>
          </w:tcPr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1.督促业主单位落实扬尘污染防治措施；</w:t>
            </w:r>
          </w:p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2.开展扬尘污染常态化巡查工作，参与联合执法行动；</w:t>
            </w:r>
          </w:p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3.每月报送巡查工作情况及“黑点”项目。</w:t>
            </w:r>
          </w:p>
        </w:tc>
      </w:tr>
      <w:tr w:rsidR="0077515B" w:rsidTr="000A6606">
        <w:trPr>
          <w:trHeight w:val="1388"/>
        </w:trPr>
        <w:tc>
          <w:tcPr>
            <w:tcW w:w="722" w:type="dxa"/>
            <w:vAlign w:val="center"/>
          </w:tcPr>
          <w:p w:rsidR="0077515B" w:rsidRDefault="0077515B" w:rsidP="000A6606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</w:p>
        </w:tc>
        <w:tc>
          <w:tcPr>
            <w:tcW w:w="1750" w:type="dxa"/>
            <w:vAlign w:val="center"/>
          </w:tcPr>
          <w:p w:rsidR="0077515B" w:rsidRDefault="0077515B" w:rsidP="000A6606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区执法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分局</w:t>
            </w:r>
          </w:p>
        </w:tc>
        <w:tc>
          <w:tcPr>
            <w:tcW w:w="1176" w:type="dxa"/>
            <w:vAlign w:val="center"/>
          </w:tcPr>
          <w:p w:rsidR="0077515B" w:rsidRDefault="0077515B" w:rsidP="000A6606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黄达远</w:t>
            </w:r>
          </w:p>
        </w:tc>
        <w:tc>
          <w:tcPr>
            <w:tcW w:w="3034" w:type="dxa"/>
            <w:vAlign w:val="center"/>
          </w:tcPr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未办理施工许可项目</w:t>
            </w:r>
          </w:p>
        </w:tc>
        <w:tc>
          <w:tcPr>
            <w:tcW w:w="7898" w:type="dxa"/>
            <w:vAlign w:val="center"/>
          </w:tcPr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1.依法对项目进行查处，督促落实扬尘污染防治措施；</w:t>
            </w:r>
          </w:p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2.开展扬尘污染常态化巡查工作，参与联合执法行动；</w:t>
            </w:r>
          </w:p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3.每月报送巡查工作情况及“黑点”项目。</w:t>
            </w:r>
          </w:p>
        </w:tc>
      </w:tr>
      <w:tr w:rsidR="0077515B" w:rsidTr="000A6606">
        <w:trPr>
          <w:trHeight w:val="1391"/>
        </w:trPr>
        <w:tc>
          <w:tcPr>
            <w:tcW w:w="722" w:type="dxa"/>
            <w:vAlign w:val="center"/>
          </w:tcPr>
          <w:p w:rsidR="0077515B" w:rsidRDefault="0077515B" w:rsidP="000A6606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</w:t>
            </w:r>
          </w:p>
        </w:tc>
        <w:tc>
          <w:tcPr>
            <w:tcW w:w="1750" w:type="dxa"/>
            <w:vAlign w:val="center"/>
          </w:tcPr>
          <w:p w:rsidR="0077515B" w:rsidRDefault="0077515B" w:rsidP="000A6606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区国土分局</w:t>
            </w:r>
          </w:p>
        </w:tc>
        <w:tc>
          <w:tcPr>
            <w:tcW w:w="1176" w:type="dxa"/>
            <w:vAlign w:val="center"/>
          </w:tcPr>
          <w:p w:rsidR="0077515B" w:rsidRDefault="0077515B" w:rsidP="000A6606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张定强</w:t>
            </w:r>
          </w:p>
        </w:tc>
        <w:tc>
          <w:tcPr>
            <w:tcW w:w="3034" w:type="dxa"/>
            <w:vAlign w:val="center"/>
          </w:tcPr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矿产资源开发作业（土石方及场平工程、采石场）</w:t>
            </w:r>
          </w:p>
        </w:tc>
        <w:tc>
          <w:tcPr>
            <w:tcW w:w="7898" w:type="dxa"/>
            <w:vAlign w:val="center"/>
          </w:tcPr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1.督促业主单位落实扬尘污染防治措施；</w:t>
            </w:r>
          </w:p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2.开展扬尘污染常态化巡查工作，参与联合执法行动；</w:t>
            </w:r>
          </w:p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3.每月报送巡查工作情况及“黑点”项目。</w:t>
            </w:r>
          </w:p>
        </w:tc>
      </w:tr>
      <w:tr w:rsidR="0077515B" w:rsidTr="000A6606">
        <w:tc>
          <w:tcPr>
            <w:tcW w:w="722" w:type="dxa"/>
            <w:vAlign w:val="center"/>
          </w:tcPr>
          <w:p w:rsidR="0077515B" w:rsidRDefault="0077515B" w:rsidP="000A6606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5</w:t>
            </w:r>
          </w:p>
        </w:tc>
        <w:tc>
          <w:tcPr>
            <w:tcW w:w="1750" w:type="dxa"/>
            <w:vAlign w:val="center"/>
          </w:tcPr>
          <w:p w:rsidR="0077515B" w:rsidRDefault="0077515B" w:rsidP="000A6606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区环卫局</w:t>
            </w:r>
          </w:p>
        </w:tc>
        <w:tc>
          <w:tcPr>
            <w:tcW w:w="1176" w:type="dxa"/>
            <w:vAlign w:val="center"/>
          </w:tcPr>
          <w:p w:rsidR="0077515B" w:rsidRDefault="0077515B" w:rsidP="000A6606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陈峰</w:t>
            </w:r>
          </w:p>
        </w:tc>
        <w:tc>
          <w:tcPr>
            <w:tcW w:w="3034" w:type="dxa"/>
            <w:vAlign w:val="center"/>
          </w:tcPr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城市垃圾扬尘、公共场所及道路</w:t>
            </w:r>
          </w:p>
        </w:tc>
        <w:tc>
          <w:tcPr>
            <w:tcW w:w="7898" w:type="dxa"/>
            <w:vAlign w:val="center"/>
          </w:tcPr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1.落实道路扬尘污染防治措施；</w:t>
            </w:r>
          </w:p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2.开展扬尘污染常态化巡查工作，参与联合执法行动；</w:t>
            </w:r>
          </w:p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3.每月报送巡查工作情况及“黑点”项目。</w:t>
            </w:r>
          </w:p>
        </w:tc>
      </w:tr>
      <w:tr w:rsidR="0077515B" w:rsidTr="000A6606">
        <w:tc>
          <w:tcPr>
            <w:tcW w:w="722" w:type="dxa"/>
            <w:vAlign w:val="center"/>
          </w:tcPr>
          <w:p w:rsidR="0077515B" w:rsidRDefault="0077515B" w:rsidP="000A6606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6</w:t>
            </w:r>
          </w:p>
        </w:tc>
        <w:tc>
          <w:tcPr>
            <w:tcW w:w="1750" w:type="dxa"/>
            <w:vAlign w:val="center"/>
          </w:tcPr>
          <w:p w:rsidR="0077515B" w:rsidRDefault="0077515B" w:rsidP="000A6606">
            <w:pPr>
              <w:spacing w:line="400" w:lineRule="exact"/>
              <w:ind w:leftChars="-53" w:left="-111" w:rightChars="-42" w:right="-88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区交通运输局</w:t>
            </w:r>
          </w:p>
        </w:tc>
        <w:tc>
          <w:tcPr>
            <w:tcW w:w="1176" w:type="dxa"/>
            <w:vAlign w:val="center"/>
          </w:tcPr>
          <w:p w:rsidR="0077515B" w:rsidRDefault="0077515B" w:rsidP="000A6606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林伟豪</w:t>
            </w:r>
          </w:p>
        </w:tc>
        <w:tc>
          <w:tcPr>
            <w:tcW w:w="3034" w:type="dxa"/>
            <w:vAlign w:val="center"/>
          </w:tcPr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所管公路、泥头车</w:t>
            </w:r>
          </w:p>
        </w:tc>
        <w:tc>
          <w:tcPr>
            <w:tcW w:w="7898" w:type="dxa"/>
            <w:vAlign w:val="center"/>
          </w:tcPr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1.督促业主单位落实扬尘污染防治措施；</w:t>
            </w:r>
          </w:p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2.开展扬尘污染常态化巡查工作，参与联合执法行动；</w:t>
            </w:r>
          </w:p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3.查处泥头车超载、超限等违法违规行为；</w:t>
            </w:r>
          </w:p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4.每月报送巡查工作情况及“黑点”项目。</w:t>
            </w:r>
          </w:p>
        </w:tc>
      </w:tr>
      <w:tr w:rsidR="0077515B" w:rsidTr="000A6606">
        <w:tc>
          <w:tcPr>
            <w:tcW w:w="722" w:type="dxa"/>
            <w:vAlign w:val="center"/>
          </w:tcPr>
          <w:p w:rsidR="0077515B" w:rsidRDefault="0077515B" w:rsidP="000A6606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7</w:t>
            </w:r>
          </w:p>
        </w:tc>
        <w:tc>
          <w:tcPr>
            <w:tcW w:w="1750" w:type="dxa"/>
            <w:vAlign w:val="center"/>
          </w:tcPr>
          <w:p w:rsidR="0077515B" w:rsidRDefault="0077515B" w:rsidP="000A6606">
            <w:pPr>
              <w:spacing w:line="400" w:lineRule="exact"/>
              <w:ind w:leftChars="-53" w:left="-111" w:rightChars="-42" w:right="-88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区公安交警</w:t>
            </w:r>
          </w:p>
          <w:p w:rsidR="0077515B" w:rsidRDefault="0077515B" w:rsidP="000A6606">
            <w:pPr>
              <w:spacing w:line="400" w:lineRule="exact"/>
              <w:ind w:leftChars="-53" w:left="-111" w:rightChars="-42" w:right="-88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大队</w:t>
            </w:r>
          </w:p>
        </w:tc>
        <w:tc>
          <w:tcPr>
            <w:tcW w:w="1176" w:type="dxa"/>
            <w:vAlign w:val="center"/>
          </w:tcPr>
          <w:p w:rsidR="0077515B" w:rsidRDefault="0077515B" w:rsidP="000A6606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叶翰革</w:t>
            </w:r>
          </w:p>
        </w:tc>
        <w:tc>
          <w:tcPr>
            <w:tcW w:w="3034" w:type="dxa"/>
            <w:vAlign w:val="center"/>
          </w:tcPr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泥头车、运输车辆</w:t>
            </w:r>
          </w:p>
        </w:tc>
        <w:tc>
          <w:tcPr>
            <w:tcW w:w="7898" w:type="dxa"/>
            <w:vAlign w:val="center"/>
          </w:tcPr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1.负责对预拌混凝土搅拌车、泥头车等各种施工运输车辆违反相关交通法规的行为进行查处；</w:t>
            </w:r>
          </w:p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2.开展扬尘污染常态化巡查工作，参与联合执法行动。</w:t>
            </w:r>
          </w:p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3.每月报送巡查工作情况及“黑点”项目。</w:t>
            </w:r>
          </w:p>
        </w:tc>
      </w:tr>
      <w:tr w:rsidR="0077515B" w:rsidTr="000A6606">
        <w:tc>
          <w:tcPr>
            <w:tcW w:w="722" w:type="dxa"/>
            <w:vAlign w:val="center"/>
          </w:tcPr>
          <w:p w:rsidR="0077515B" w:rsidRDefault="0077515B" w:rsidP="000A6606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8</w:t>
            </w:r>
          </w:p>
        </w:tc>
        <w:tc>
          <w:tcPr>
            <w:tcW w:w="1750" w:type="dxa"/>
            <w:vAlign w:val="center"/>
          </w:tcPr>
          <w:p w:rsidR="0077515B" w:rsidRDefault="0077515B" w:rsidP="000A6606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区社管局</w:t>
            </w:r>
          </w:p>
        </w:tc>
        <w:tc>
          <w:tcPr>
            <w:tcW w:w="1176" w:type="dxa"/>
            <w:vAlign w:val="center"/>
          </w:tcPr>
          <w:p w:rsidR="0077515B" w:rsidRDefault="0077515B" w:rsidP="000A6606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赖惠育</w:t>
            </w:r>
            <w:proofErr w:type="gramEnd"/>
          </w:p>
        </w:tc>
        <w:tc>
          <w:tcPr>
            <w:tcW w:w="3034" w:type="dxa"/>
            <w:vAlign w:val="center"/>
          </w:tcPr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已办理开工报告的水利工程项目</w:t>
            </w:r>
          </w:p>
        </w:tc>
        <w:tc>
          <w:tcPr>
            <w:tcW w:w="7898" w:type="dxa"/>
            <w:vAlign w:val="center"/>
          </w:tcPr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1.落实道路扬尘污染防治措施；</w:t>
            </w:r>
          </w:p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2.开展扬尘污染常态化巡查工作，参与联合执法行动；</w:t>
            </w:r>
          </w:p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3.每月报送巡查工作情况及“黑点”项目。</w:t>
            </w:r>
          </w:p>
        </w:tc>
      </w:tr>
      <w:tr w:rsidR="0077515B" w:rsidTr="000A6606">
        <w:tc>
          <w:tcPr>
            <w:tcW w:w="722" w:type="dxa"/>
            <w:vAlign w:val="center"/>
          </w:tcPr>
          <w:p w:rsidR="0077515B" w:rsidRDefault="0077515B" w:rsidP="000A6606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9</w:t>
            </w:r>
          </w:p>
        </w:tc>
        <w:tc>
          <w:tcPr>
            <w:tcW w:w="1750" w:type="dxa"/>
            <w:vAlign w:val="center"/>
          </w:tcPr>
          <w:p w:rsidR="0077515B" w:rsidRDefault="0077515B" w:rsidP="000A6606">
            <w:pPr>
              <w:spacing w:line="400" w:lineRule="exact"/>
              <w:ind w:leftChars="-46" w:left="-97" w:rightChars="-56" w:right="-118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区公用事业局</w:t>
            </w:r>
          </w:p>
        </w:tc>
        <w:tc>
          <w:tcPr>
            <w:tcW w:w="1176" w:type="dxa"/>
            <w:vAlign w:val="center"/>
          </w:tcPr>
          <w:p w:rsidR="0077515B" w:rsidRDefault="0077515B" w:rsidP="000A6606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廖志铨</w:t>
            </w:r>
          </w:p>
        </w:tc>
        <w:tc>
          <w:tcPr>
            <w:tcW w:w="3034" w:type="dxa"/>
            <w:vAlign w:val="center"/>
          </w:tcPr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市政工程（包括园林绿化）项目</w:t>
            </w:r>
          </w:p>
        </w:tc>
        <w:tc>
          <w:tcPr>
            <w:tcW w:w="7898" w:type="dxa"/>
            <w:vAlign w:val="center"/>
          </w:tcPr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1.落实道路扬尘污染防治措施；</w:t>
            </w:r>
          </w:p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2.开展扬尘污染常态化巡查工作，参与联合执法行动；</w:t>
            </w:r>
          </w:p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3.每月报送巡查工作情况及“黑点”项目。</w:t>
            </w:r>
          </w:p>
        </w:tc>
      </w:tr>
      <w:tr w:rsidR="0077515B" w:rsidTr="000A6606">
        <w:tc>
          <w:tcPr>
            <w:tcW w:w="722" w:type="dxa"/>
            <w:vAlign w:val="center"/>
          </w:tcPr>
          <w:p w:rsidR="0077515B" w:rsidRDefault="0077515B" w:rsidP="000A6606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10</w:t>
            </w:r>
          </w:p>
        </w:tc>
        <w:tc>
          <w:tcPr>
            <w:tcW w:w="1750" w:type="dxa"/>
            <w:vAlign w:val="center"/>
          </w:tcPr>
          <w:p w:rsidR="0077515B" w:rsidRPr="00AC16FC" w:rsidRDefault="0077515B" w:rsidP="000A6606">
            <w:pPr>
              <w:spacing w:line="400" w:lineRule="exact"/>
              <w:ind w:leftChars="-46" w:left="-97" w:rightChars="-56" w:right="-118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AC16F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市港务局</w:t>
            </w:r>
          </w:p>
          <w:p w:rsidR="0077515B" w:rsidRDefault="0077515B" w:rsidP="000A6606">
            <w:pPr>
              <w:spacing w:line="400" w:lineRule="exact"/>
              <w:ind w:leftChars="-46" w:left="-97" w:rightChars="-56" w:right="-118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AC16F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大亚</w:t>
            </w:r>
            <w:proofErr w:type="gramStart"/>
            <w:r w:rsidRPr="00AC16F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湾分局</w:t>
            </w:r>
            <w:proofErr w:type="gramEnd"/>
          </w:p>
        </w:tc>
        <w:tc>
          <w:tcPr>
            <w:tcW w:w="1176" w:type="dxa"/>
            <w:vAlign w:val="center"/>
          </w:tcPr>
          <w:p w:rsidR="0077515B" w:rsidRDefault="0077515B" w:rsidP="000A6606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邱彬光</w:t>
            </w:r>
          </w:p>
        </w:tc>
        <w:tc>
          <w:tcPr>
            <w:tcW w:w="3034" w:type="dxa"/>
            <w:vAlign w:val="center"/>
          </w:tcPr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港口工程施工及生产项目</w:t>
            </w:r>
          </w:p>
        </w:tc>
        <w:tc>
          <w:tcPr>
            <w:tcW w:w="7898" w:type="dxa"/>
            <w:vAlign w:val="center"/>
          </w:tcPr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1.督促业主单位落实扬尘污染防治措施；</w:t>
            </w:r>
          </w:p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2.开展扬尘污染常态化巡查工作，参与联合执法行动；</w:t>
            </w:r>
          </w:p>
          <w:p w:rsidR="0077515B" w:rsidRDefault="0077515B" w:rsidP="000A6606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3.每月报送巡查工作情况及“黑点”项目。</w:t>
            </w:r>
          </w:p>
        </w:tc>
      </w:tr>
    </w:tbl>
    <w:p w:rsidR="0077515B" w:rsidRDefault="0077515B" w:rsidP="0077515B">
      <w:pPr>
        <w:spacing w:line="560" w:lineRule="exact"/>
        <w:ind w:leftChars="-171" w:left="1" w:hangingChars="100" w:hanging="360"/>
        <w:rPr>
          <w:rFonts w:ascii="方正小标宋简体" w:eastAsia="方正小标宋简体" w:hAnsi="方正小标宋简体" w:cs="方正小标宋简体"/>
          <w:sz w:val="36"/>
          <w:szCs w:val="36"/>
        </w:rPr>
        <w:sectPr w:rsidR="0077515B" w:rsidSect="00A2658C">
          <w:headerReference w:type="default" r:id="rId4"/>
          <w:footerReference w:type="default" r:id="rId5"/>
          <w:pgSz w:w="16838" w:h="11906" w:orient="landscape"/>
          <w:pgMar w:top="1134" w:right="2155" w:bottom="964" w:left="2041" w:header="851" w:footer="992" w:gutter="0"/>
          <w:pgNumType w:fmt="numberInDash"/>
          <w:cols w:space="720"/>
          <w:docGrid w:type="lines" w:linePitch="312"/>
        </w:sectPr>
      </w:pPr>
    </w:p>
    <w:p w:rsidR="0077515B" w:rsidRPr="003540A0" w:rsidRDefault="0077515B" w:rsidP="0077515B">
      <w:pPr>
        <w:spacing w:line="560" w:lineRule="exact"/>
        <w:rPr>
          <w:rFonts w:ascii="黑体" w:eastAsia="黑体" w:hint="eastAsia"/>
          <w:sz w:val="30"/>
          <w:szCs w:val="30"/>
        </w:rPr>
      </w:pPr>
      <w:r w:rsidRPr="003540A0">
        <w:rPr>
          <w:rFonts w:ascii="黑体" w:eastAsia="黑体" w:hint="eastAsia"/>
          <w:sz w:val="30"/>
          <w:szCs w:val="30"/>
        </w:rPr>
        <w:lastRenderedPageBreak/>
        <w:t>附件</w:t>
      </w:r>
      <w:r>
        <w:rPr>
          <w:rFonts w:ascii="黑体" w:eastAsia="黑体" w:hint="eastAsia"/>
          <w:sz w:val="30"/>
          <w:szCs w:val="30"/>
        </w:rPr>
        <w:t>2</w:t>
      </w:r>
    </w:p>
    <w:p w:rsidR="0077515B" w:rsidRPr="000A2411" w:rsidRDefault="0077515B" w:rsidP="0077515B">
      <w:pPr>
        <w:adjustRightInd w:val="0"/>
        <w:snapToGrid w:val="0"/>
        <w:jc w:val="center"/>
        <w:rPr>
          <w:rFonts w:ascii="创艺简标宋" w:eastAsia="创艺简标宋" w:hAnsi="方正小标宋简体" w:cs="方正小标宋简体" w:hint="eastAsia"/>
          <w:sz w:val="36"/>
          <w:szCs w:val="36"/>
        </w:rPr>
      </w:pPr>
      <w:r w:rsidRPr="000A2411">
        <w:rPr>
          <w:rFonts w:ascii="创艺简标宋" w:eastAsia="创艺简标宋" w:hAnsi="方正小标宋简体" w:cs="方正小标宋简体" w:hint="eastAsia"/>
          <w:sz w:val="36"/>
          <w:szCs w:val="36"/>
        </w:rPr>
        <w:t>大亚湾区直单位参与扬尘污染防治联合执法队人员名单</w:t>
      </w:r>
    </w:p>
    <w:p w:rsidR="0077515B" w:rsidRDefault="0077515B" w:rsidP="0077515B">
      <w:pPr>
        <w:adjustRightInd w:val="0"/>
        <w:snapToGrid w:val="0"/>
        <w:spacing w:line="360" w:lineRule="exact"/>
        <w:jc w:val="center"/>
        <w:rPr>
          <w:rFonts w:ascii="方正小标宋简体" w:eastAsia="方正小标宋简体" w:hAnsi="方正小标宋简体" w:cs="方正小标宋简体" w:hint="eastAsia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3"/>
        <w:gridCol w:w="2730"/>
        <w:gridCol w:w="5670"/>
        <w:gridCol w:w="3462"/>
      </w:tblGrid>
      <w:tr w:rsidR="0077515B" w:rsidTr="000A6606">
        <w:trPr>
          <w:trHeight w:val="610"/>
          <w:jc w:val="center"/>
        </w:trPr>
        <w:tc>
          <w:tcPr>
            <w:tcW w:w="1053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仿宋_GB2312" w:cs="仿宋_GB2312" w:hint="eastAsia"/>
                <w:sz w:val="30"/>
                <w:szCs w:val="30"/>
              </w:rPr>
            </w:pPr>
            <w:r>
              <w:rPr>
                <w:rFonts w:ascii="黑体" w:eastAsia="黑体" w:hAnsi="仿宋_GB2312" w:cs="仿宋_GB2312" w:hint="eastAsia"/>
                <w:sz w:val="30"/>
                <w:szCs w:val="30"/>
              </w:rPr>
              <w:t>序号</w:t>
            </w:r>
          </w:p>
        </w:tc>
        <w:tc>
          <w:tcPr>
            <w:tcW w:w="2730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仿宋_GB2312" w:cs="仿宋_GB2312" w:hint="eastAsia"/>
                <w:sz w:val="30"/>
                <w:szCs w:val="30"/>
              </w:rPr>
            </w:pPr>
            <w:r>
              <w:rPr>
                <w:rFonts w:ascii="黑体" w:eastAsia="黑体" w:hAnsi="仿宋_GB2312" w:cs="仿宋_GB2312" w:hint="eastAsia"/>
                <w:sz w:val="30"/>
                <w:szCs w:val="30"/>
              </w:rPr>
              <w:t>单位</w:t>
            </w:r>
          </w:p>
        </w:tc>
        <w:tc>
          <w:tcPr>
            <w:tcW w:w="5670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仿宋_GB2312" w:cs="仿宋_GB2312" w:hint="eastAsia"/>
                <w:sz w:val="30"/>
                <w:szCs w:val="30"/>
              </w:rPr>
            </w:pPr>
            <w:r>
              <w:rPr>
                <w:rFonts w:ascii="黑体" w:eastAsia="黑体" w:hAnsi="仿宋_GB2312" w:cs="仿宋_GB2312" w:hint="eastAsia"/>
                <w:sz w:val="30"/>
                <w:szCs w:val="30"/>
              </w:rPr>
              <w:t>责任人/电话</w:t>
            </w:r>
          </w:p>
        </w:tc>
        <w:tc>
          <w:tcPr>
            <w:tcW w:w="3462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仿宋_GB2312" w:cs="仿宋_GB2312" w:hint="eastAsia"/>
                <w:sz w:val="30"/>
                <w:szCs w:val="30"/>
              </w:rPr>
            </w:pPr>
            <w:r>
              <w:rPr>
                <w:rFonts w:ascii="黑体" w:eastAsia="黑体" w:hAnsi="仿宋_GB2312" w:cs="仿宋_GB2312" w:hint="eastAsia"/>
                <w:sz w:val="30"/>
                <w:szCs w:val="30"/>
              </w:rPr>
              <w:t>联络员/电话</w:t>
            </w:r>
          </w:p>
        </w:tc>
      </w:tr>
      <w:tr w:rsidR="0077515B" w:rsidTr="000A6606">
        <w:trPr>
          <w:trHeight w:val="575"/>
          <w:jc w:val="center"/>
        </w:trPr>
        <w:tc>
          <w:tcPr>
            <w:tcW w:w="1053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1</w:t>
            </w:r>
          </w:p>
        </w:tc>
        <w:tc>
          <w:tcPr>
            <w:tcW w:w="2730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区环保局</w:t>
            </w:r>
          </w:p>
        </w:tc>
        <w:tc>
          <w:tcPr>
            <w:tcW w:w="5670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林送强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/13075220186</w:t>
            </w:r>
          </w:p>
        </w:tc>
        <w:tc>
          <w:tcPr>
            <w:tcW w:w="3462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彭涛/18819630921</w:t>
            </w:r>
          </w:p>
        </w:tc>
      </w:tr>
      <w:tr w:rsidR="0077515B" w:rsidTr="000A6606">
        <w:trPr>
          <w:trHeight w:val="569"/>
          <w:jc w:val="center"/>
        </w:trPr>
        <w:tc>
          <w:tcPr>
            <w:tcW w:w="1053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2</w:t>
            </w:r>
          </w:p>
        </w:tc>
        <w:tc>
          <w:tcPr>
            <w:tcW w:w="2730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区住建局</w:t>
            </w:r>
          </w:p>
        </w:tc>
        <w:tc>
          <w:tcPr>
            <w:tcW w:w="5670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张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浩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文（总工）/13809697781</w:t>
            </w:r>
          </w:p>
        </w:tc>
        <w:tc>
          <w:tcPr>
            <w:tcW w:w="3462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秦明光/13192453199</w:t>
            </w:r>
          </w:p>
        </w:tc>
      </w:tr>
      <w:tr w:rsidR="0077515B" w:rsidTr="000A6606">
        <w:trPr>
          <w:trHeight w:val="620"/>
          <w:jc w:val="center"/>
        </w:trPr>
        <w:tc>
          <w:tcPr>
            <w:tcW w:w="1053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3</w:t>
            </w:r>
          </w:p>
        </w:tc>
        <w:tc>
          <w:tcPr>
            <w:tcW w:w="2730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区执法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分局</w:t>
            </w:r>
          </w:p>
        </w:tc>
        <w:tc>
          <w:tcPr>
            <w:tcW w:w="5670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刘小明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/13928327110</w:t>
            </w:r>
          </w:p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严谭宜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/13829923728</w:t>
            </w:r>
          </w:p>
        </w:tc>
        <w:tc>
          <w:tcPr>
            <w:tcW w:w="3462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朱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伟疏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/</w:t>
            </w:r>
            <w:proofErr w:type="gramEnd"/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5108131</w:t>
            </w:r>
          </w:p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13824249008</w:t>
            </w:r>
          </w:p>
        </w:tc>
      </w:tr>
      <w:tr w:rsidR="0077515B" w:rsidTr="000A6606">
        <w:trPr>
          <w:trHeight w:val="630"/>
          <w:jc w:val="center"/>
        </w:trPr>
        <w:tc>
          <w:tcPr>
            <w:tcW w:w="1053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4</w:t>
            </w:r>
          </w:p>
        </w:tc>
        <w:tc>
          <w:tcPr>
            <w:tcW w:w="2730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区公用事业局</w:t>
            </w:r>
          </w:p>
        </w:tc>
        <w:tc>
          <w:tcPr>
            <w:tcW w:w="5670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林锐山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/13502226112</w:t>
            </w:r>
          </w:p>
        </w:tc>
        <w:tc>
          <w:tcPr>
            <w:tcW w:w="3462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彭婷/13428076266</w:t>
            </w:r>
          </w:p>
        </w:tc>
      </w:tr>
      <w:tr w:rsidR="0077515B" w:rsidTr="000A6606">
        <w:trPr>
          <w:trHeight w:val="485"/>
          <w:jc w:val="center"/>
        </w:trPr>
        <w:tc>
          <w:tcPr>
            <w:tcW w:w="1053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5</w:t>
            </w:r>
          </w:p>
        </w:tc>
        <w:tc>
          <w:tcPr>
            <w:tcW w:w="2730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区社管局</w:t>
            </w:r>
          </w:p>
        </w:tc>
        <w:tc>
          <w:tcPr>
            <w:tcW w:w="5670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河堤所陈伟良（副所长）/13923638181</w:t>
            </w:r>
          </w:p>
        </w:tc>
        <w:tc>
          <w:tcPr>
            <w:tcW w:w="3462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</w:tr>
      <w:tr w:rsidR="0077515B" w:rsidTr="000A6606">
        <w:trPr>
          <w:trHeight w:val="765"/>
          <w:jc w:val="center"/>
        </w:trPr>
        <w:tc>
          <w:tcPr>
            <w:tcW w:w="1053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6</w:t>
            </w:r>
          </w:p>
        </w:tc>
        <w:tc>
          <w:tcPr>
            <w:tcW w:w="2730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区公安交警大队</w:t>
            </w:r>
          </w:p>
        </w:tc>
        <w:tc>
          <w:tcPr>
            <w:tcW w:w="5670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叶翰革/13802869268</w:t>
            </w:r>
          </w:p>
        </w:tc>
        <w:tc>
          <w:tcPr>
            <w:tcW w:w="3462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陈志诚/5182119</w:t>
            </w:r>
          </w:p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罗海云/13802862110</w:t>
            </w:r>
          </w:p>
        </w:tc>
      </w:tr>
      <w:tr w:rsidR="0077515B" w:rsidTr="000A6606">
        <w:trPr>
          <w:trHeight w:val="646"/>
          <w:jc w:val="center"/>
        </w:trPr>
        <w:tc>
          <w:tcPr>
            <w:tcW w:w="1053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7</w:t>
            </w:r>
          </w:p>
        </w:tc>
        <w:tc>
          <w:tcPr>
            <w:tcW w:w="2730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区环卫局</w:t>
            </w:r>
          </w:p>
        </w:tc>
        <w:tc>
          <w:tcPr>
            <w:tcW w:w="5670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欧宇文/13928378789</w:t>
            </w:r>
          </w:p>
        </w:tc>
        <w:tc>
          <w:tcPr>
            <w:tcW w:w="3462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罗笑海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/13509081861</w:t>
            </w:r>
          </w:p>
        </w:tc>
      </w:tr>
      <w:tr w:rsidR="0077515B" w:rsidTr="000A6606">
        <w:trPr>
          <w:trHeight w:val="642"/>
          <w:jc w:val="center"/>
        </w:trPr>
        <w:tc>
          <w:tcPr>
            <w:tcW w:w="1053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8</w:t>
            </w:r>
          </w:p>
        </w:tc>
        <w:tc>
          <w:tcPr>
            <w:tcW w:w="2730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区国土分局</w:t>
            </w:r>
          </w:p>
        </w:tc>
        <w:tc>
          <w:tcPr>
            <w:tcW w:w="5670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张定强/5575869</w:t>
            </w:r>
          </w:p>
        </w:tc>
        <w:tc>
          <w:tcPr>
            <w:tcW w:w="3462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赵吉林/5572186</w:t>
            </w:r>
          </w:p>
        </w:tc>
      </w:tr>
      <w:tr w:rsidR="0077515B" w:rsidTr="000A6606">
        <w:trPr>
          <w:trHeight w:val="638"/>
          <w:jc w:val="center"/>
        </w:trPr>
        <w:tc>
          <w:tcPr>
            <w:tcW w:w="1053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9</w:t>
            </w:r>
          </w:p>
        </w:tc>
        <w:tc>
          <w:tcPr>
            <w:tcW w:w="2730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港务分局</w:t>
            </w:r>
          </w:p>
        </w:tc>
        <w:tc>
          <w:tcPr>
            <w:tcW w:w="5670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邱彬光（局长）/13532151841</w:t>
            </w:r>
          </w:p>
        </w:tc>
        <w:tc>
          <w:tcPr>
            <w:tcW w:w="3462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</w:tr>
      <w:tr w:rsidR="0077515B" w:rsidTr="000A6606">
        <w:trPr>
          <w:trHeight w:val="506"/>
          <w:jc w:val="center"/>
        </w:trPr>
        <w:tc>
          <w:tcPr>
            <w:tcW w:w="1053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lastRenderedPageBreak/>
              <w:t>10</w:t>
            </w:r>
          </w:p>
        </w:tc>
        <w:tc>
          <w:tcPr>
            <w:tcW w:w="2730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区交通局</w:t>
            </w:r>
          </w:p>
        </w:tc>
        <w:tc>
          <w:tcPr>
            <w:tcW w:w="5670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黎梦华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/13502211756</w:t>
            </w:r>
          </w:p>
        </w:tc>
        <w:tc>
          <w:tcPr>
            <w:tcW w:w="3462" w:type="dxa"/>
            <w:vAlign w:val="center"/>
          </w:tcPr>
          <w:p w:rsidR="0077515B" w:rsidRDefault="0077515B" w:rsidP="000A660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袁艺灿/13923646681</w:t>
            </w:r>
          </w:p>
        </w:tc>
      </w:tr>
    </w:tbl>
    <w:p w:rsidR="0077515B" w:rsidRDefault="0077515B" w:rsidP="0077515B">
      <w:pPr>
        <w:snapToGrid w:val="0"/>
        <w:spacing w:line="360" w:lineRule="exact"/>
        <w:ind w:leftChars="-171" w:left="-149" w:hangingChars="100" w:hanging="210"/>
        <w:rPr>
          <w:rFonts w:hint="eastAsia"/>
        </w:rPr>
      </w:pPr>
    </w:p>
    <w:p w:rsidR="0077515B" w:rsidRPr="008C2C7A" w:rsidRDefault="0077515B" w:rsidP="0077515B">
      <w:pPr>
        <w:spacing w:line="560" w:lineRule="exact"/>
        <w:ind w:leftChars="-171" w:left="-59" w:hangingChars="100" w:hanging="300"/>
        <w:rPr>
          <w:rFonts w:ascii="黑体" w:eastAsia="黑体" w:hAnsi="仿宋_GB2312" w:cs="仿宋_GB2312" w:hint="eastAsia"/>
          <w:sz w:val="30"/>
          <w:szCs w:val="30"/>
        </w:rPr>
      </w:pPr>
      <w:r w:rsidRPr="008C2C7A">
        <w:rPr>
          <w:rFonts w:ascii="黑体" w:eastAsia="黑体" w:hAnsi="仿宋_GB2312" w:cs="仿宋_GB2312" w:hint="eastAsia"/>
          <w:sz w:val="30"/>
          <w:szCs w:val="30"/>
        </w:rPr>
        <w:t>附件3</w:t>
      </w:r>
    </w:p>
    <w:p w:rsidR="0077515B" w:rsidRDefault="0077515B" w:rsidP="0077515B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大亚湾区扬尘污染防治长效管理工作月报表</w:t>
      </w:r>
    </w:p>
    <w:p w:rsidR="0077515B" w:rsidRDefault="0077515B" w:rsidP="0077515B">
      <w:pPr>
        <w:spacing w:line="24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</w:p>
    <w:p w:rsidR="0077515B" w:rsidRPr="008C2C7A" w:rsidRDefault="0077515B" w:rsidP="0077515B">
      <w:pPr>
        <w:spacing w:line="560" w:lineRule="exact"/>
        <w:ind w:leftChars="-85" w:left="-10" w:hangingChars="56" w:hanging="168"/>
        <w:rPr>
          <w:rFonts w:ascii="仿宋_GB2312" w:eastAsia="仿宋_GB2312" w:hAnsi="仿宋_GB2312" w:cs="仿宋_GB2312" w:hint="eastAsia"/>
          <w:sz w:val="30"/>
          <w:szCs w:val="30"/>
        </w:rPr>
      </w:pPr>
      <w:r w:rsidRPr="008C2C7A">
        <w:rPr>
          <w:rFonts w:ascii="仿宋_GB2312" w:eastAsia="仿宋_GB2312" w:hAnsi="仿宋_GB2312" w:cs="仿宋_GB2312" w:hint="eastAsia"/>
          <w:sz w:val="30"/>
          <w:szCs w:val="30"/>
        </w:rPr>
        <w:t>填报单位：                                               填报时间：</w:t>
      </w:r>
    </w:p>
    <w:tbl>
      <w:tblPr>
        <w:tblW w:w="0" w:type="auto"/>
        <w:tblInd w:w="-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20"/>
        <w:gridCol w:w="2280"/>
        <w:gridCol w:w="2860"/>
        <w:gridCol w:w="2172"/>
        <w:gridCol w:w="2064"/>
        <w:gridCol w:w="2148"/>
        <w:gridCol w:w="972"/>
      </w:tblGrid>
      <w:tr w:rsidR="0077515B" w:rsidRPr="003540A0" w:rsidTr="000A6606">
        <w:tc>
          <w:tcPr>
            <w:tcW w:w="1020" w:type="dxa"/>
            <w:vAlign w:val="center"/>
          </w:tcPr>
          <w:p w:rsidR="0077515B" w:rsidRPr="003540A0" w:rsidRDefault="0077515B" w:rsidP="000A6606">
            <w:pPr>
              <w:spacing w:line="560" w:lineRule="exact"/>
              <w:jc w:val="center"/>
              <w:rPr>
                <w:rFonts w:ascii="黑体" w:eastAsia="黑体" w:hAnsi="仿宋_GB2312" w:cs="仿宋_GB2312" w:hint="eastAsia"/>
                <w:sz w:val="30"/>
                <w:szCs w:val="30"/>
              </w:rPr>
            </w:pPr>
            <w:r w:rsidRPr="003540A0">
              <w:rPr>
                <w:rFonts w:ascii="黑体" w:eastAsia="黑体" w:hAnsi="仿宋_GB2312" w:cs="仿宋_GB2312" w:hint="eastAsia"/>
                <w:sz w:val="30"/>
                <w:szCs w:val="30"/>
              </w:rPr>
              <w:t>序号</w:t>
            </w:r>
          </w:p>
        </w:tc>
        <w:tc>
          <w:tcPr>
            <w:tcW w:w="2280" w:type="dxa"/>
            <w:vAlign w:val="center"/>
          </w:tcPr>
          <w:p w:rsidR="0077515B" w:rsidRPr="003540A0" w:rsidRDefault="0077515B" w:rsidP="000A6606">
            <w:pPr>
              <w:spacing w:line="560" w:lineRule="exact"/>
              <w:jc w:val="center"/>
              <w:rPr>
                <w:rFonts w:ascii="黑体" w:eastAsia="黑体" w:hAnsi="仿宋_GB2312" w:cs="仿宋_GB2312" w:hint="eastAsia"/>
                <w:sz w:val="30"/>
                <w:szCs w:val="30"/>
              </w:rPr>
            </w:pPr>
            <w:r w:rsidRPr="003540A0">
              <w:rPr>
                <w:rFonts w:ascii="黑体" w:eastAsia="黑体" w:hAnsi="仿宋_GB2312" w:cs="仿宋_GB2312" w:hint="eastAsia"/>
                <w:sz w:val="30"/>
                <w:szCs w:val="30"/>
              </w:rPr>
              <w:t>单位</w:t>
            </w:r>
          </w:p>
        </w:tc>
        <w:tc>
          <w:tcPr>
            <w:tcW w:w="2860" w:type="dxa"/>
            <w:vAlign w:val="center"/>
          </w:tcPr>
          <w:p w:rsidR="0077515B" w:rsidRPr="003540A0" w:rsidRDefault="0077515B" w:rsidP="000A6606">
            <w:pPr>
              <w:spacing w:line="560" w:lineRule="exact"/>
              <w:jc w:val="center"/>
              <w:rPr>
                <w:rFonts w:ascii="黑体" w:eastAsia="黑体" w:hAnsi="仿宋_GB2312" w:cs="仿宋_GB2312" w:hint="eastAsia"/>
                <w:sz w:val="30"/>
                <w:szCs w:val="30"/>
              </w:rPr>
            </w:pPr>
            <w:r w:rsidRPr="003540A0">
              <w:rPr>
                <w:rFonts w:ascii="黑体" w:eastAsia="黑体" w:hAnsi="仿宋_GB2312" w:cs="仿宋_GB2312" w:hint="eastAsia"/>
                <w:sz w:val="30"/>
                <w:szCs w:val="30"/>
              </w:rPr>
              <w:t>检查项目数量（</w:t>
            </w:r>
            <w:proofErr w:type="gramStart"/>
            <w:r w:rsidRPr="003540A0">
              <w:rPr>
                <w:rFonts w:ascii="黑体" w:eastAsia="黑体" w:hAnsi="仿宋_GB2312" w:cs="仿宋_GB2312" w:hint="eastAsia"/>
                <w:sz w:val="30"/>
                <w:szCs w:val="30"/>
              </w:rPr>
              <w:t>个</w:t>
            </w:r>
            <w:proofErr w:type="gramEnd"/>
            <w:r w:rsidRPr="003540A0">
              <w:rPr>
                <w:rFonts w:ascii="黑体" w:eastAsia="黑体" w:hAnsi="仿宋_GB2312" w:cs="仿宋_GB2312" w:hint="eastAsia"/>
                <w:sz w:val="30"/>
                <w:szCs w:val="30"/>
              </w:rPr>
              <w:t>）</w:t>
            </w:r>
          </w:p>
        </w:tc>
        <w:tc>
          <w:tcPr>
            <w:tcW w:w="2172" w:type="dxa"/>
            <w:vAlign w:val="center"/>
          </w:tcPr>
          <w:p w:rsidR="0077515B" w:rsidRPr="003540A0" w:rsidRDefault="0077515B" w:rsidP="000A6606">
            <w:pPr>
              <w:spacing w:line="560" w:lineRule="exact"/>
              <w:jc w:val="center"/>
              <w:rPr>
                <w:rFonts w:ascii="黑体" w:eastAsia="黑体" w:hAnsi="仿宋_GB2312" w:cs="仿宋_GB2312" w:hint="eastAsia"/>
                <w:sz w:val="30"/>
                <w:szCs w:val="30"/>
              </w:rPr>
            </w:pPr>
            <w:r w:rsidRPr="003540A0">
              <w:rPr>
                <w:rFonts w:ascii="黑体" w:eastAsia="黑体" w:hAnsi="仿宋_GB2312" w:cs="仿宋_GB2312" w:hint="eastAsia"/>
                <w:sz w:val="30"/>
                <w:szCs w:val="30"/>
              </w:rPr>
              <w:t>黑点项目清单</w:t>
            </w:r>
          </w:p>
        </w:tc>
        <w:tc>
          <w:tcPr>
            <w:tcW w:w="2064" w:type="dxa"/>
            <w:vAlign w:val="center"/>
          </w:tcPr>
          <w:p w:rsidR="0077515B" w:rsidRPr="003540A0" w:rsidRDefault="0077515B" w:rsidP="000A6606">
            <w:pPr>
              <w:spacing w:line="560" w:lineRule="exact"/>
              <w:jc w:val="center"/>
              <w:rPr>
                <w:rFonts w:ascii="黑体" w:eastAsia="黑体" w:hAnsi="仿宋_GB2312" w:cs="仿宋_GB2312" w:hint="eastAsia"/>
                <w:sz w:val="30"/>
                <w:szCs w:val="30"/>
              </w:rPr>
            </w:pPr>
            <w:r w:rsidRPr="003540A0">
              <w:rPr>
                <w:rFonts w:ascii="黑体" w:eastAsia="黑体" w:hAnsi="仿宋_GB2312" w:cs="仿宋_GB2312" w:hint="eastAsia"/>
                <w:sz w:val="30"/>
                <w:szCs w:val="30"/>
              </w:rPr>
              <w:t>处罚情况</w:t>
            </w:r>
          </w:p>
        </w:tc>
        <w:tc>
          <w:tcPr>
            <w:tcW w:w="2148" w:type="dxa"/>
            <w:vAlign w:val="center"/>
          </w:tcPr>
          <w:p w:rsidR="0077515B" w:rsidRPr="003540A0" w:rsidRDefault="0077515B" w:rsidP="000A6606">
            <w:pPr>
              <w:spacing w:line="560" w:lineRule="exact"/>
              <w:jc w:val="center"/>
              <w:rPr>
                <w:rFonts w:ascii="黑体" w:eastAsia="黑体" w:hAnsi="仿宋_GB2312" w:cs="仿宋_GB2312" w:hint="eastAsia"/>
                <w:sz w:val="30"/>
                <w:szCs w:val="30"/>
              </w:rPr>
            </w:pPr>
            <w:r w:rsidRPr="003540A0">
              <w:rPr>
                <w:rFonts w:ascii="黑体" w:eastAsia="黑体" w:hAnsi="仿宋_GB2312" w:cs="仿宋_GB2312" w:hint="eastAsia"/>
                <w:sz w:val="30"/>
                <w:szCs w:val="30"/>
              </w:rPr>
              <w:t>整改落实情况</w:t>
            </w:r>
          </w:p>
        </w:tc>
        <w:tc>
          <w:tcPr>
            <w:tcW w:w="972" w:type="dxa"/>
            <w:vAlign w:val="center"/>
          </w:tcPr>
          <w:p w:rsidR="0077515B" w:rsidRPr="003540A0" w:rsidRDefault="0077515B" w:rsidP="000A6606">
            <w:pPr>
              <w:spacing w:line="560" w:lineRule="exact"/>
              <w:jc w:val="center"/>
              <w:rPr>
                <w:rFonts w:ascii="黑体" w:eastAsia="黑体" w:hAnsi="仿宋_GB2312" w:cs="仿宋_GB2312" w:hint="eastAsia"/>
                <w:sz w:val="30"/>
                <w:szCs w:val="30"/>
              </w:rPr>
            </w:pPr>
            <w:r w:rsidRPr="003540A0">
              <w:rPr>
                <w:rFonts w:ascii="黑体" w:eastAsia="黑体" w:hAnsi="仿宋_GB2312" w:cs="仿宋_GB2312" w:hint="eastAsia"/>
                <w:sz w:val="30"/>
                <w:szCs w:val="30"/>
              </w:rPr>
              <w:t>备注</w:t>
            </w:r>
          </w:p>
        </w:tc>
      </w:tr>
      <w:tr w:rsidR="0077515B" w:rsidTr="000A6606">
        <w:trPr>
          <w:trHeight w:val="765"/>
        </w:trPr>
        <w:tc>
          <w:tcPr>
            <w:tcW w:w="1020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280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860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172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064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148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972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  <w:tr w:rsidR="0077515B" w:rsidTr="000A6606">
        <w:trPr>
          <w:trHeight w:val="765"/>
        </w:trPr>
        <w:tc>
          <w:tcPr>
            <w:tcW w:w="1020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280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860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172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064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148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972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  <w:tr w:rsidR="0077515B" w:rsidTr="000A6606">
        <w:trPr>
          <w:trHeight w:val="765"/>
        </w:trPr>
        <w:tc>
          <w:tcPr>
            <w:tcW w:w="1020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280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860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172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064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148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972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  <w:tr w:rsidR="0077515B" w:rsidTr="000A6606">
        <w:trPr>
          <w:trHeight w:val="765"/>
        </w:trPr>
        <w:tc>
          <w:tcPr>
            <w:tcW w:w="1020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280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860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172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064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148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972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  <w:tr w:rsidR="0077515B" w:rsidTr="000A6606">
        <w:trPr>
          <w:trHeight w:val="765"/>
        </w:trPr>
        <w:tc>
          <w:tcPr>
            <w:tcW w:w="1020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280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860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172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064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148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972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</w:tbl>
    <w:p w:rsidR="0077515B" w:rsidRPr="008C2C7A" w:rsidRDefault="0077515B" w:rsidP="0077515B">
      <w:pPr>
        <w:spacing w:line="560" w:lineRule="exact"/>
        <w:ind w:leftChars="-257" w:left="-2" w:hangingChars="168" w:hanging="538"/>
        <w:rPr>
          <w:rFonts w:ascii="黑体" w:eastAsia="黑体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br w:type="page"/>
      </w:r>
      <w:r w:rsidRPr="008C2C7A">
        <w:rPr>
          <w:rFonts w:ascii="黑体" w:eastAsia="黑体" w:hAnsi="仿宋_GB2312" w:cs="仿宋_GB2312" w:hint="eastAsia"/>
          <w:sz w:val="30"/>
          <w:szCs w:val="30"/>
        </w:rPr>
        <w:lastRenderedPageBreak/>
        <w:t>附件4</w:t>
      </w:r>
    </w:p>
    <w:p w:rsidR="0077515B" w:rsidRDefault="0077515B" w:rsidP="0077515B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大亚湾区扬尘污染防治黑点项目统计表</w:t>
      </w:r>
    </w:p>
    <w:p w:rsidR="0077515B" w:rsidRDefault="0077515B" w:rsidP="0077515B">
      <w:pPr>
        <w:wordWrap w:val="0"/>
        <w:spacing w:line="560" w:lineRule="exact"/>
        <w:jc w:val="righ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统计时间：            </w:t>
      </w:r>
    </w:p>
    <w:tbl>
      <w:tblPr>
        <w:tblW w:w="13992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88"/>
        <w:gridCol w:w="1632"/>
        <w:gridCol w:w="3680"/>
        <w:gridCol w:w="4392"/>
        <w:gridCol w:w="1776"/>
        <w:gridCol w:w="1524"/>
      </w:tblGrid>
      <w:tr w:rsidR="0077515B" w:rsidRPr="003540A0" w:rsidTr="000A6606">
        <w:tc>
          <w:tcPr>
            <w:tcW w:w="988" w:type="dxa"/>
          </w:tcPr>
          <w:p w:rsidR="0077515B" w:rsidRPr="003540A0" w:rsidRDefault="0077515B" w:rsidP="000A6606">
            <w:pPr>
              <w:spacing w:line="560" w:lineRule="exact"/>
              <w:jc w:val="center"/>
              <w:rPr>
                <w:rFonts w:ascii="黑体" w:eastAsia="黑体" w:hAnsi="仿宋_GB2312" w:cs="仿宋_GB2312" w:hint="eastAsia"/>
                <w:sz w:val="30"/>
                <w:szCs w:val="30"/>
              </w:rPr>
            </w:pPr>
            <w:r w:rsidRPr="003540A0">
              <w:rPr>
                <w:rFonts w:ascii="黑体" w:eastAsia="黑体" w:hAnsi="仿宋_GB2312" w:cs="仿宋_GB2312" w:hint="eastAsia"/>
                <w:sz w:val="30"/>
                <w:szCs w:val="30"/>
              </w:rPr>
              <w:t>序号</w:t>
            </w:r>
          </w:p>
        </w:tc>
        <w:tc>
          <w:tcPr>
            <w:tcW w:w="1632" w:type="dxa"/>
          </w:tcPr>
          <w:p w:rsidR="0077515B" w:rsidRPr="003540A0" w:rsidRDefault="0077515B" w:rsidP="000A6606">
            <w:pPr>
              <w:spacing w:line="560" w:lineRule="exact"/>
              <w:jc w:val="center"/>
              <w:rPr>
                <w:rFonts w:ascii="黑体" w:eastAsia="黑体" w:hAnsi="仿宋_GB2312" w:cs="仿宋_GB2312" w:hint="eastAsia"/>
                <w:sz w:val="30"/>
                <w:szCs w:val="30"/>
              </w:rPr>
            </w:pPr>
            <w:r w:rsidRPr="003540A0">
              <w:rPr>
                <w:rFonts w:ascii="黑体" w:eastAsia="黑体" w:hAnsi="仿宋_GB2312" w:cs="仿宋_GB2312" w:hint="eastAsia"/>
                <w:sz w:val="30"/>
                <w:szCs w:val="30"/>
              </w:rPr>
              <w:t>项目名称</w:t>
            </w:r>
          </w:p>
        </w:tc>
        <w:tc>
          <w:tcPr>
            <w:tcW w:w="3680" w:type="dxa"/>
          </w:tcPr>
          <w:p w:rsidR="0077515B" w:rsidRPr="003540A0" w:rsidRDefault="0077515B" w:rsidP="000A6606">
            <w:pPr>
              <w:spacing w:line="560" w:lineRule="exact"/>
              <w:jc w:val="center"/>
              <w:rPr>
                <w:rFonts w:ascii="黑体" w:eastAsia="黑体" w:hAnsi="仿宋_GB2312" w:cs="仿宋_GB2312" w:hint="eastAsia"/>
                <w:sz w:val="30"/>
                <w:szCs w:val="30"/>
              </w:rPr>
            </w:pPr>
            <w:r w:rsidRPr="003540A0">
              <w:rPr>
                <w:rFonts w:ascii="黑体" w:eastAsia="黑体" w:hAnsi="仿宋_GB2312" w:cs="仿宋_GB2312" w:hint="eastAsia"/>
                <w:sz w:val="30"/>
                <w:szCs w:val="30"/>
              </w:rPr>
              <w:t>存在问题</w:t>
            </w:r>
          </w:p>
        </w:tc>
        <w:tc>
          <w:tcPr>
            <w:tcW w:w="4392" w:type="dxa"/>
          </w:tcPr>
          <w:p w:rsidR="0077515B" w:rsidRPr="003540A0" w:rsidRDefault="0077515B" w:rsidP="000A6606">
            <w:pPr>
              <w:spacing w:line="560" w:lineRule="exact"/>
              <w:jc w:val="center"/>
              <w:rPr>
                <w:rFonts w:ascii="黑体" w:eastAsia="黑体" w:hAnsi="仿宋_GB2312" w:cs="仿宋_GB2312" w:hint="eastAsia"/>
                <w:sz w:val="30"/>
                <w:szCs w:val="30"/>
              </w:rPr>
            </w:pPr>
            <w:r w:rsidRPr="003540A0">
              <w:rPr>
                <w:rFonts w:ascii="黑体" w:eastAsia="黑体" w:hAnsi="仿宋_GB2312" w:cs="仿宋_GB2312" w:hint="eastAsia"/>
                <w:sz w:val="30"/>
                <w:szCs w:val="30"/>
              </w:rPr>
              <w:t>处罚或整改情况</w:t>
            </w:r>
          </w:p>
        </w:tc>
        <w:tc>
          <w:tcPr>
            <w:tcW w:w="1776" w:type="dxa"/>
          </w:tcPr>
          <w:p w:rsidR="0077515B" w:rsidRPr="003540A0" w:rsidRDefault="0077515B" w:rsidP="000A6606">
            <w:pPr>
              <w:spacing w:line="560" w:lineRule="exact"/>
              <w:jc w:val="center"/>
              <w:rPr>
                <w:rFonts w:ascii="黑体" w:eastAsia="黑体" w:hAnsi="仿宋_GB2312" w:cs="仿宋_GB2312" w:hint="eastAsia"/>
                <w:sz w:val="30"/>
                <w:szCs w:val="30"/>
              </w:rPr>
            </w:pPr>
            <w:r w:rsidRPr="003540A0">
              <w:rPr>
                <w:rFonts w:ascii="黑体" w:eastAsia="黑体" w:hAnsi="仿宋_GB2312" w:cs="仿宋_GB2312" w:hint="eastAsia"/>
                <w:sz w:val="30"/>
                <w:szCs w:val="30"/>
              </w:rPr>
              <w:t>是否曝光</w:t>
            </w:r>
          </w:p>
        </w:tc>
        <w:tc>
          <w:tcPr>
            <w:tcW w:w="1524" w:type="dxa"/>
          </w:tcPr>
          <w:p w:rsidR="0077515B" w:rsidRPr="003540A0" w:rsidRDefault="0077515B" w:rsidP="000A6606">
            <w:pPr>
              <w:spacing w:line="560" w:lineRule="exact"/>
              <w:jc w:val="center"/>
              <w:rPr>
                <w:rFonts w:ascii="黑体" w:eastAsia="黑体" w:hAnsi="仿宋_GB2312" w:cs="仿宋_GB2312" w:hint="eastAsia"/>
                <w:sz w:val="30"/>
                <w:szCs w:val="30"/>
              </w:rPr>
            </w:pPr>
            <w:r w:rsidRPr="003540A0">
              <w:rPr>
                <w:rFonts w:ascii="黑体" w:eastAsia="黑体" w:hAnsi="仿宋_GB2312" w:cs="仿宋_GB2312" w:hint="eastAsia"/>
                <w:sz w:val="30"/>
                <w:szCs w:val="30"/>
              </w:rPr>
              <w:t>备注</w:t>
            </w:r>
          </w:p>
        </w:tc>
      </w:tr>
      <w:tr w:rsidR="0077515B" w:rsidTr="000A6606">
        <w:trPr>
          <w:trHeight w:val="720"/>
        </w:trPr>
        <w:tc>
          <w:tcPr>
            <w:tcW w:w="988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632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3680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4392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776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24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  <w:tr w:rsidR="0077515B" w:rsidTr="000A6606">
        <w:trPr>
          <w:trHeight w:val="720"/>
        </w:trPr>
        <w:tc>
          <w:tcPr>
            <w:tcW w:w="988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632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3680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4392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776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24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  <w:tr w:rsidR="0077515B" w:rsidTr="000A6606">
        <w:trPr>
          <w:trHeight w:val="720"/>
        </w:trPr>
        <w:tc>
          <w:tcPr>
            <w:tcW w:w="988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632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3680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4392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776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24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  <w:tr w:rsidR="0077515B" w:rsidTr="000A6606">
        <w:trPr>
          <w:trHeight w:val="720"/>
        </w:trPr>
        <w:tc>
          <w:tcPr>
            <w:tcW w:w="988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632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3680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4392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776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24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  <w:tr w:rsidR="0077515B" w:rsidTr="000A6606">
        <w:trPr>
          <w:trHeight w:val="720"/>
        </w:trPr>
        <w:tc>
          <w:tcPr>
            <w:tcW w:w="988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632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3680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4392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776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24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  <w:tr w:rsidR="0077515B" w:rsidTr="000A6606">
        <w:trPr>
          <w:trHeight w:val="720"/>
        </w:trPr>
        <w:tc>
          <w:tcPr>
            <w:tcW w:w="988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632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3680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4392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776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24" w:type="dxa"/>
          </w:tcPr>
          <w:p w:rsidR="0077515B" w:rsidRDefault="0077515B" w:rsidP="000A6606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</w:tbl>
    <w:p w:rsidR="00B434A9" w:rsidRDefault="00B434A9"/>
    <w:sectPr w:rsidR="00B434A9" w:rsidSect="0077515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创艺简标宋">
    <w:altName w:val="方正舒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0128" w:rsidRPr="007A7F59" w:rsidRDefault="0077515B" w:rsidP="00FA68E1">
    <w:pPr>
      <w:pStyle w:val="a4"/>
      <w:framePr w:wrap="around" w:vAnchor="text" w:hAnchor="margin" w:xAlign="outside" w:y="1"/>
      <w:rPr>
        <w:rStyle w:val="a3"/>
        <w:rFonts w:ascii="仿宋_GB2312" w:eastAsia="仿宋_GB2312" w:hint="eastAsia"/>
        <w:sz w:val="28"/>
        <w:szCs w:val="28"/>
      </w:rPr>
    </w:pPr>
    <w:r w:rsidRPr="007A7F59">
      <w:rPr>
        <w:rStyle w:val="a3"/>
        <w:rFonts w:ascii="仿宋_GB2312" w:eastAsia="仿宋_GB2312" w:hint="eastAsia"/>
        <w:sz w:val="28"/>
        <w:szCs w:val="28"/>
      </w:rPr>
      <w:fldChar w:fldCharType="begin"/>
    </w:r>
    <w:r w:rsidRPr="007A7F59">
      <w:rPr>
        <w:rStyle w:val="a3"/>
        <w:rFonts w:ascii="仿宋_GB2312" w:eastAsia="仿宋_GB2312" w:hint="eastAsia"/>
        <w:sz w:val="28"/>
        <w:szCs w:val="28"/>
      </w:rPr>
      <w:instrText xml:space="preserve">PAGE  </w:instrText>
    </w:r>
    <w:r w:rsidRPr="007A7F59">
      <w:rPr>
        <w:rStyle w:val="a3"/>
        <w:rFonts w:ascii="仿宋_GB2312" w:eastAsia="仿宋_GB2312" w:hint="eastAsia"/>
        <w:sz w:val="28"/>
        <w:szCs w:val="28"/>
      </w:rPr>
      <w:fldChar w:fldCharType="separate"/>
    </w:r>
    <w:r>
      <w:rPr>
        <w:rStyle w:val="a3"/>
        <w:rFonts w:ascii="仿宋_GB2312" w:eastAsia="仿宋_GB2312"/>
        <w:noProof/>
        <w:sz w:val="28"/>
        <w:szCs w:val="28"/>
      </w:rPr>
      <w:t>- 1 -</w:t>
    </w:r>
    <w:r w:rsidRPr="007A7F59">
      <w:rPr>
        <w:rStyle w:val="a3"/>
        <w:rFonts w:ascii="仿宋_GB2312" w:eastAsia="仿宋_GB2312" w:hint="eastAsia"/>
        <w:sz w:val="28"/>
        <w:szCs w:val="28"/>
      </w:rPr>
      <w:fldChar w:fldCharType="end"/>
    </w:r>
  </w:p>
  <w:p w:rsidR="00270128" w:rsidRDefault="0077515B">
    <w:pPr>
      <w:pStyle w:val="a4"/>
      <w:ind w:right="360"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0128" w:rsidRDefault="0077515B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7515B"/>
    <w:rsid w:val="0077515B"/>
    <w:rsid w:val="00B434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15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77515B"/>
  </w:style>
  <w:style w:type="character" w:customStyle="1" w:styleId="Char">
    <w:name w:val="页脚 Char"/>
    <w:link w:val="a4"/>
    <w:rsid w:val="0077515B"/>
    <w:rPr>
      <w:rFonts w:ascii="Calibri" w:eastAsia="宋体" w:hAnsi="Calibri"/>
      <w:sz w:val="18"/>
    </w:rPr>
  </w:style>
  <w:style w:type="paragraph" w:styleId="a5">
    <w:name w:val="header"/>
    <w:basedOn w:val="a"/>
    <w:link w:val="Char0"/>
    <w:rsid w:val="0077515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character" w:customStyle="1" w:styleId="Char0">
    <w:name w:val="页眉 Char"/>
    <w:basedOn w:val="a0"/>
    <w:link w:val="a5"/>
    <w:rsid w:val="0077515B"/>
    <w:rPr>
      <w:rFonts w:ascii="Times New Roman" w:eastAsia="宋体" w:hAnsi="Times New Roman" w:cs="Times New Roman"/>
      <w:sz w:val="18"/>
    </w:rPr>
  </w:style>
  <w:style w:type="paragraph" w:styleId="a4">
    <w:name w:val="footer"/>
    <w:basedOn w:val="a"/>
    <w:link w:val="Char"/>
    <w:rsid w:val="0077515B"/>
    <w:pPr>
      <w:tabs>
        <w:tab w:val="center" w:pos="4153"/>
        <w:tab w:val="right" w:pos="8306"/>
      </w:tabs>
      <w:snapToGrid w:val="0"/>
      <w:jc w:val="left"/>
    </w:pPr>
    <w:rPr>
      <w:rFonts w:cstheme="minorBidi"/>
      <w:sz w:val="18"/>
    </w:rPr>
  </w:style>
  <w:style w:type="character" w:customStyle="1" w:styleId="Char1">
    <w:name w:val="页脚 Char1"/>
    <w:basedOn w:val="a0"/>
    <w:link w:val="a4"/>
    <w:uiPriority w:val="99"/>
    <w:semiHidden/>
    <w:rsid w:val="0077515B"/>
    <w:rPr>
      <w:rFonts w:ascii="Calibri" w:eastAsia="宋体" w:hAnsi="Calibri" w:cs="Times New Roman"/>
      <w:sz w:val="18"/>
      <w:szCs w:val="18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77515B"/>
    <w:pPr>
      <w:widowControl/>
      <w:spacing w:after="160" w:line="240" w:lineRule="exact"/>
      <w:jc w:val="left"/>
    </w:pPr>
    <w:rPr>
      <w:rFonts w:ascii="Times New Roman" w:eastAsia="仿宋_GB2312" w:hAnsi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271</Words>
  <Characters>1551</Characters>
  <Application>Microsoft Office Word</Application>
  <DocSecurity>0</DocSecurity>
  <Lines>12</Lines>
  <Paragraphs>3</Paragraphs>
  <ScaleCrop>false</ScaleCrop>
  <Company>微软中国</Company>
  <LinksUpToDate>false</LinksUpToDate>
  <CharactersWithSpaces>1819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2016-11-15T01:12:00Z</dcterms:created>
  <dcterms:modified xsi:type="dcterms:W3CDTF">2016-11-15T01:12:00Z</dcterms:modified>
</cp:coreProperties>
</file>